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15"/>
        <w:gridCol w:w="1915"/>
        <w:gridCol w:w="1915"/>
        <w:gridCol w:w="1915"/>
        <w:gridCol w:w="1916"/>
      </w:tblGrid>
      <w:tr w:rsidR="00C23333" w:rsidRPr="00E42552" w:rsidTr="00C23333">
        <w:tc>
          <w:tcPr>
            <w:tcW w:w="1915" w:type="dxa"/>
          </w:tcPr>
          <w:p w:rsidR="00D41781" w:rsidRPr="00E42552" w:rsidRDefault="00D41781" w:rsidP="00D41781">
            <w:pPr>
              <w:rPr>
                <w:b/>
                <w:sz w:val="18"/>
                <w:szCs w:val="18"/>
              </w:rPr>
            </w:pPr>
            <w:r w:rsidRPr="00E42552">
              <w:rPr>
                <w:b/>
                <w:sz w:val="18"/>
                <w:szCs w:val="18"/>
              </w:rPr>
              <w:t>AREA</w:t>
            </w:r>
          </w:p>
        </w:tc>
        <w:tc>
          <w:tcPr>
            <w:tcW w:w="1915" w:type="dxa"/>
          </w:tcPr>
          <w:p w:rsidR="00C23333" w:rsidRPr="00E42552" w:rsidRDefault="00C23333" w:rsidP="00370237">
            <w:pPr>
              <w:rPr>
                <w:b/>
                <w:sz w:val="18"/>
                <w:szCs w:val="18"/>
              </w:rPr>
            </w:pPr>
            <w:r w:rsidRPr="00E42552">
              <w:rPr>
                <w:b/>
                <w:sz w:val="18"/>
                <w:szCs w:val="18"/>
              </w:rPr>
              <w:t>NOT PROFICIENT</w:t>
            </w:r>
          </w:p>
        </w:tc>
        <w:tc>
          <w:tcPr>
            <w:tcW w:w="1915" w:type="dxa"/>
          </w:tcPr>
          <w:p w:rsidR="00C23333" w:rsidRPr="00E42552" w:rsidRDefault="00C23333" w:rsidP="00370237">
            <w:pPr>
              <w:rPr>
                <w:b/>
                <w:sz w:val="18"/>
                <w:szCs w:val="18"/>
              </w:rPr>
            </w:pPr>
            <w:r w:rsidRPr="00E42552">
              <w:rPr>
                <w:b/>
                <w:sz w:val="18"/>
                <w:szCs w:val="18"/>
              </w:rPr>
              <w:t>PROGRESSING</w:t>
            </w:r>
          </w:p>
        </w:tc>
        <w:tc>
          <w:tcPr>
            <w:tcW w:w="1915" w:type="dxa"/>
          </w:tcPr>
          <w:p w:rsidR="00C23333" w:rsidRPr="00E42552" w:rsidRDefault="00C23333" w:rsidP="00370237">
            <w:pPr>
              <w:rPr>
                <w:b/>
                <w:sz w:val="18"/>
                <w:szCs w:val="18"/>
              </w:rPr>
            </w:pPr>
            <w:r w:rsidRPr="00E42552">
              <w:rPr>
                <w:b/>
                <w:sz w:val="18"/>
                <w:szCs w:val="18"/>
              </w:rPr>
              <w:t>PROFICIENT</w:t>
            </w:r>
          </w:p>
        </w:tc>
        <w:tc>
          <w:tcPr>
            <w:tcW w:w="1916" w:type="dxa"/>
          </w:tcPr>
          <w:p w:rsidR="00C23333" w:rsidRPr="00E42552" w:rsidRDefault="00C23333" w:rsidP="00370237">
            <w:pPr>
              <w:rPr>
                <w:b/>
                <w:sz w:val="18"/>
                <w:szCs w:val="18"/>
              </w:rPr>
            </w:pPr>
            <w:r w:rsidRPr="00E42552">
              <w:rPr>
                <w:b/>
                <w:sz w:val="18"/>
                <w:szCs w:val="18"/>
              </w:rPr>
              <w:t>MASTERY</w:t>
            </w:r>
          </w:p>
        </w:tc>
      </w:tr>
      <w:tr w:rsidR="00C23333" w:rsidRPr="00E42552" w:rsidTr="00C23333">
        <w:tc>
          <w:tcPr>
            <w:tcW w:w="1915" w:type="dxa"/>
          </w:tcPr>
          <w:p w:rsidR="00C23333" w:rsidRPr="00E42552" w:rsidRDefault="00C23333" w:rsidP="00370237">
            <w:pPr>
              <w:rPr>
                <w:b/>
                <w:sz w:val="18"/>
                <w:szCs w:val="18"/>
              </w:rPr>
            </w:pPr>
            <w:r w:rsidRPr="00E42552">
              <w:rPr>
                <w:b/>
                <w:sz w:val="18"/>
                <w:szCs w:val="18"/>
              </w:rPr>
              <w:t>Presentation</w:t>
            </w:r>
          </w:p>
          <w:p w:rsidR="00C23333" w:rsidRPr="00E42552" w:rsidRDefault="0024739F" w:rsidP="00370237">
            <w:pPr>
              <w:rPr>
                <w:sz w:val="18"/>
                <w:szCs w:val="18"/>
              </w:rPr>
            </w:pPr>
            <w:r>
              <w:rPr>
                <w:sz w:val="18"/>
                <w:szCs w:val="18"/>
              </w:rPr>
              <w:t xml:space="preserve">Did the student(s) demonstrate </w:t>
            </w:r>
            <w:r w:rsidR="00B938EE" w:rsidRPr="00E42552">
              <w:rPr>
                <w:sz w:val="18"/>
                <w:szCs w:val="18"/>
              </w:rPr>
              <w:t>a solid understanding of the software for project development?</w:t>
            </w:r>
          </w:p>
        </w:tc>
        <w:tc>
          <w:tcPr>
            <w:tcW w:w="1915" w:type="dxa"/>
          </w:tcPr>
          <w:p w:rsidR="00C23333" w:rsidRPr="00E42552" w:rsidRDefault="0024739F" w:rsidP="0024739F">
            <w:pPr>
              <w:rPr>
                <w:sz w:val="18"/>
                <w:szCs w:val="18"/>
              </w:rPr>
            </w:pPr>
            <w:r>
              <w:rPr>
                <w:sz w:val="18"/>
                <w:szCs w:val="18"/>
              </w:rPr>
              <w:t>No understanding of the software for project development.</w:t>
            </w:r>
          </w:p>
        </w:tc>
        <w:tc>
          <w:tcPr>
            <w:tcW w:w="1915" w:type="dxa"/>
          </w:tcPr>
          <w:p w:rsidR="00C23333" w:rsidRPr="00E42552" w:rsidRDefault="0024739F" w:rsidP="0024739F">
            <w:pPr>
              <w:rPr>
                <w:sz w:val="18"/>
                <w:szCs w:val="18"/>
              </w:rPr>
            </w:pPr>
            <w:r>
              <w:rPr>
                <w:sz w:val="18"/>
                <w:szCs w:val="18"/>
              </w:rPr>
              <w:t>Some understanding of the basic use of the software for project development.</w:t>
            </w:r>
          </w:p>
        </w:tc>
        <w:tc>
          <w:tcPr>
            <w:tcW w:w="1915" w:type="dxa"/>
          </w:tcPr>
          <w:p w:rsidR="00C23333" w:rsidRPr="00E42552" w:rsidRDefault="0024739F" w:rsidP="0024739F">
            <w:pPr>
              <w:rPr>
                <w:sz w:val="18"/>
                <w:szCs w:val="18"/>
              </w:rPr>
            </w:pPr>
            <w:r>
              <w:rPr>
                <w:sz w:val="18"/>
                <w:szCs w:val="18"/>
              </w:rPr>
              <w:t xml:space="preserve">Competence in the use of software for project development. </w:t>
            </w:r>
          </w:p>
        </w:tc>
        <w:tc>
          <w:tcPr>
            <w:tcW w:w="1916" w:type="dxa"/>
          </w:tcPr>
          <w:p w:rsidR="000B13BC" w:rsidRPr="00E42552" w:rsidRDefault="0024739F" w:rsidP="00370237">
            <w:pPr>
              <w:rPr>
                <w:sz w:val="18"/>
                <w:szCs w:val="18"/>
              </w:rPr>
            </w:pPr>
            <w:r>
              <w:rPr>
                <w:sz w:val="18"/>
                <w:szCs w:val="18"/>
              </w:rPr>
              <w:t xml:space="preserve">Mastery in the use of software for project development. </w:t>
            </w:r>
          </w:p>
        </w:tc>
      </w:tr>
      <w:tr w:rsidR="00C23333" w:rsidRPr="00E42552" w:rsidTr="00C23333">
        <w:tc>
          <w:tcPr>
            <w:tcW w:w="1915" w:type="dxa"/>
          </w:tcPr>
          <w:p w:rsidR="00C23333" w:rsidRPr="00E42552" w:rsidRDefault="000B13BC" w:rsidP="00370237">
            <w:pPr>
              <w:rPr>
                <w:b/>
                <w:sz w:val="18"/>
                <w:szCs w:val="18"/>
              </w:rPr>
            </w:pPr>
            <w:r w:rsidRPr="00E42552">
              <w:rPr>
                <w:b/>
                <w:sz w:val="18"/>
                <w:szCs w:val="18"/>
              </w:rPr>
              <w:t>Documentation</w:t>
            </w:r>
          </w:p>
          <w:p w:rsidR="000B13BC" w:rsidRPr="00E42552" w:rsidRDefault="000B13BC" w:rsidP="00370237">
            <w:pPr>
              <w:rPr>
                <w:sz w:val="18"/>
                <w:szCs w:val="18"/>
              </w:rPr>
            </w:pPr>
            <w:r w:rsidRPr="00E42552">
              <w:rPr>
                <w:sz w:val="18"/>
                <w:szCs w:val="18"/>
              </w:rPr>
              <w:t>Did the student document non-student produced materials?</w:t>
            </w:r>
          </w:p>
        </w:tc>
        <w:tc>
          <w:tcPr>
            <w:tcW w:w="1915" w:type="dxa"/>
          </w:tcPr>
          <w:p w:rsidR="00C23333" w:rsidRPr="00E42552" w:rsidRDefault="000B13BC" w:rsidP="00370237">
            <w:pPr>
              <w:rPr>
                <w:sz w:val="18"/>
                <w:szCs w:val="18"/>
              </w:rPr>
            </w:pPr>
            <w:r w:rsidRPr="00E42552">
              <w:rPr>
                <w:sz w:val="18"/>
                <w:szCs w:val="18"/>
              </w:rPr>
              <w:t>No required permissions present.</w:t>
            </w:r>
          </w:p>
        </w:tc>
        <w:tc>
          <w:tcPr>
            <w:tcW w:w="1915" w:type="dxa"/>
          </w:tcPr>
          <w:p w:rsidR="00C23333" w:rsidRPr="00E42552" w:rsidRDefault="000B13BC" w:rsidP="00370237">
            <w:pPr>
              <w:rPr>
                <w:sz w:val="18"/>
                <w:szCs w:val="18"/>
              </w:rPr>
            </w:pPr>
            <w:r w:rsidRPr="00E42552">
              <w:rPr>
                <w:sz w:val="18"/>
                <w:szCs w:val="18"/>
              </w:rPr>
              <w:t>Some required permissions included, but not all.</w:t>
            </w:r>
          </w:p>
        </w:tc>
        <w:tc>
          <w:tcPr>
            <w:tcW w:w="1915" w:type="dxa"/>
          </w:tcPr>
          <w:p w:rsidR="00C23333" w:rsidRPr="00E42552" w:rsidRDefault="000B13BC" w:rsidP="00370237">
            <w:pPr>
              <w:rPr>
                <w:sz w:val="18"/>
                <w:szCs w:val="18"/>
              </w:rPr>
            </w:pPr>
            <w:r w:rsidRPr="00E42552">
              <w:rPr>
                <w:sz w:val="18"/>
                <w:szCs w:val="18"/>
              </w:rPr>
              <w:t>Most required permissions included.</w:t>
            </w:r>
          </w:p>
        </w:tc>
        <w:tc>
          <w:tcPr>
            <w:tcW w:w="1916" w:type="dxa"/>
          </w:tcPr>
          <w:p w:rsidR="00C23333" w:rsidRPr="00E42552" w:rsidRDefault="000B13BC" w:rsidP="00370237">
            <w:pPr>
              <w:rPr>
                <w:sz w:val="18"/>
                <w:szCs w:val="18"/>
              </w:rPr>
            </w:pPr>
            <w:r w:rsidRPr="0024739F">
              <w:rPr>
                <w:b/>
                <w:sz w:val="18"/>
                <w:szCs w:val="18"/>
              </w:rPr>
              <w:t>ALL</w:t>
            </w:r>
            <w:r w:rsidRPr="00E42552">
              <w:rPr>
                <w:sz w:val="18"/>
                <w:szCs w:val="18"/>
              </w:rPr>
              <w:t xml:space="preserve"> required permissions present </w:t>
            </w:r>
            <w:r w:rsidRPr="0024739F">
              <w:rPr>
                <w:b/>
                <w:sz w:val="18"/>
                <w:szCs w:val="18"/>
              </w:rPr>
              <w:t>OR</w:t>
            </w:r>
            <w:r w:rsidRPr="00E42552">
              <w:rPr>
                <w:sz w:val="18"/>
                <w:szCs w:val="18"/>
              </w:rPr>
              <w:t xml:space="preserve"> no permissions needed.</w:t>
            </w:r>
          </w:p>
        </w:tc>
      </w:tr>
      <w:tr w:rsidR="00C23333" w:rsidRPr="00E42552" w:rsidTr="00C23333">
        <w:tc>
          <w:tcPr>
            <w:tcW w:w="1915" w:type="dxa"/>
          </w:tcPr>
          <w:p w:rsidR="000B13BC" w:rsidRPr="0085306D" w:rsidRDefault="0085306D" w:rsidP="0085306D">
            <w:pPr>
              <w:rPr>
                <w:b/>
                <w:sz w:val="18"/>
                <w:szCs w:val="18"/>
              </w:rPr>
            </w:pPr>
            <w:r w:rsidRPr="0085306D">
              <w:rPr>
                <w:b/>
                <w:sz w:val="18"/>
                <w:szCs w:val="18"/>
              </w:rPr>
              <w:t>Software Usage</w:t>
            </w:r>
          </w:p>
          <w:p w:rsidR="0085306D" w:rsidRPr="00E42552" w:rsidRDefault="0085306D" w:rsidP="0085306D">
            <w:pPr>
              <w:rPr>
                <w:sz w:val="18"/>
                <w:szCs w:val="18"/>
              </w:rPr>
            </w:pPr>
            <w:r>
              <w:rPr>
                <w:sz w:val="18"/>
                <w:szCs w:val="18"/>
              </w:rPr>
              <w:t>Was the software suitable for the project?</w:t>
            </w:r>
          </w:p>
        </w:tc>
        <w:tc>
          <w:tcPr>
            <w:tcW w:w="1915" w:type="dxa"/>
          </w:tcPr>
          <w:p w:rsidR="00C23333" w:rsidRPr="00E42552" w:rsidRDefault="0085306D" w:rsidP="0085306D">
            <w:pPr>
              <w:rPr>
                <w:sz w:val="18"/>
                <w:szCs w:val="18"/>
              </w:rPr>
            </w:pPr>
            <w:r>
              <w:rPr>
                <w:sz w:val="18"/>
                <w:szCs w:val="18"/>
              </w:rPr>
              <w:t>Software used was not appropriate for the project.</w:t>
            </w:r>
          </w:p>
        </w:tc>
        <w:tc>
          <w:tcPr>
            <w:tcW w:w="1915" w:type="dxa"/>
          </w:tcPr>
          <w:p w:rsidR="00C23333" w:rsidRPr="00E42552" w:rsidRDefault="0085306D" w:rsidP="0085306D">
            <w:pPr>
              <w:rPr>
                <w:sz w:val="18"/>
                <w:szCs w:val="18"/>
              </w:rPr>
            </w:pPr>
            <w:r>
              <w:rPr>
                <w:sz w:val="18"/>
                <w:szCs w:val="18"/>
              </w:rPr>
              <w:t>Some of the software used was appropriate for the project.</w:t>
            </w:r>
          </w:p>
        </w:tc>
        <w:tc>
          <w:tcPr>
            <w:tcW w:w="1915" w:type="dxa"/>
          </w:tcPr>
          <w:p w:rsidR="00C23333" w:rsidRPr="00E42552" w:rsidRDefault="0085306D" w:rsidP="0085306D">
            <w:pPr>
              <w:rPr>
                <w:sz w:val="18"/>
                <w:szCs w:val="18"/>
              </w:rPr>
            </w:pPr>
            <w:r>
              <w:rPr>
                <w:sz w:val="18"/>
                <w:szCs w:val="18"/>
              </w:rPr>
              <w:t>Software used was appropriate and enhanced the project.</w:t>
            </w:r>
          </w:p>
        </w:tc>
        <w:tc>
          <w:tcPr>
            <w:tcW w:w="1916" w:type="dxa"/>
          </w:tcPr>
          <w:p w:rsidR="000B13BC" w:rsidRPr="00E42552" w:rsidRDefault="0085306D" w:rsidP="0085306D">
            <w:pPr>
              <w:rPr>
                <w:sz w:val="18"/>
                <w:szCs w:val="18"/>
              </w:rPr>
            </w:pPr>
            <w:r>
              <w:rPr>
                <w:sz w:val="18"/>
                <w:szCs w:val="18"/>
              </w:rPr>
              <w:t>Mastery in the choice and use of software to enhance the project.</w:t>
            </w:r>
          </w:p>
        </w:tc>
      </w:tr>
      <w:tr w:rsidR="00C23333" w:rsidRPr="00E42552" w:rsidTr="00C23333">
        <w:tc>
          <w:tcPr>
            <w:tcW w:w="1915" w:type="dxa"/>
          </w:tcPr>
          <w:p w:rsidR="000B13BC" w:rsidRPr="0085306D" w:rsidRDefault="0085306D" w:rsidP="00370237">
            <w:pPr>
              <w:rPr>
                <w:b/>
                <w:sz w:val="18"/>
                <w:szCs w:val="18"/>
              </w:rPr>
            </w:pPr>
            <w:r w:rsidRPr="0085306D">
              <w:rPr>
                <w:b/>
                <w:sz w:val="18"/>
                <w:szCs w:val="18"/>
              </w:rPr>
              <w:t>Project Design</w:t>
            </w:r>
          </w:p>
          <w:p w:rsidR="0085306D" w:rsidRPr="00E42552" w:rsidRDefault="0085306D" w:rsidP="00370237">
            <w:pPr>
              <w:rPr>
                <w:sz w:val="18"/>
                <w:szCs w:val="18"/>
              </w:rPr>
            </w:pPr>
            <w:r>
              <w:rPr>
                <w:sz w:val="18"/>
                <w:szCs w:val="18"/>
              </w:rPr>
              <w:t>Do all elements of the project work together to effectively communicate content and ideas?</w:t>
            </w:r>
          </w:p>
        </w:tc>
        <w:tc>
          <w:tcPr>
            <w:tcW w:w="1915" w:type="dxa"/>
          </w:tcPr>
          <w:p w:rsidR="00C23333" w:rsidRPr="00E42552" w:rsidRDefault="002A420C" w:rsidP="002A420C">
            <w:pPr>
              <w:rPr>
                <w:sz w:val="18"/>
                <w:szCs w:val="18"/>
              </w:rPr>
            </w:pPr>
            <w:r>
              <w:rPr>
                <w:sz w:val="18"/>
                <w:szCs w:val="18"/>
              </w:rPr>
              <w:t xml:space="preserve">Layout is confusing, no design elements, poor choice of font sizes and colors.   </w:t>
            </w:r>
          </w:p>
        </w:tc>
        <w:tc>
          <w:tcPr>
            <w:tcW w:w="1915" w:type="dxa"/>
          </w:tcPr>
          <w:p w:rsidR="00C23333" w:rsidRPr="00E42552" w:rsidRDefault="002A420C" w:rsidP="002A420C">
            <w:pPr>
              <w:rPr>
                <w:sz w:val="18"/>
                <w:szCs w:val="18"/>
              </w:rPr>
            </w:pPr>
            <w:r>
              <w:rPr>
                <w:sz w:val="18"/>
                <w:szCs w:val="18"/>
              </w:rPr>
              <w:t>Layout has some organization, a few design elements and font sizes and colors are readable.</w:t>
            </w:r>
          </w:p>
        </w:tc>
        <w:tc>
          <w:tcPr>
            <w:tcW w:w="1915" w:type="dxa"/>
          </w:tcPr>
          <w:p w:rsidR="00C23333" w:rsidRPr="00E42552" w:rsidRDefault="002A420C" w:rsidP="002A420C">
            <w:pPr>
              <w:rPr>
                <w:sz w:val="18"/>
                <w:szCs w:val="18"/>
              </w:rPr>
            </w:pPr>
            <w:r>
              <w:rPr>
                <w:sz w:val="18"/>
                <w:szCs w:val="18"/>
              </w:rPr>
              <w:t xml:space="preserve">Layout is organized. Design elements are consistent and support the content message. Font sizes and colors are well chosen. </w:t>
            </w:r>
          </w:p>
        </w:tc>
        <w:tc>
          <w:tcPr>
            <w:tcW w:w="1916" w:type="dxa"/>
          </w:tcPr>
          <w:p w:rsidR="000B13BC" w:rsidRPr="00E42552" w:rsidRDefault="002A420C" w:rsidP="0085306D">
            <w:pPr>
              <w:rPr>
                <w:sz w:val="18"/>
                <w:szCs w:val="18"/>
              </w:rPr>
            </w:pPr>
            <w:r>
              <w:rPr>
                <w:sz w:val="18"/>
                <w:szCs w:val="18"/>
              </w:rPr>
              <w:t xml:space="preserve">Layout is masterful, logical and appealing. Design elements enhance and reinforce the content message. Font sizes and colors enhance project. </w:t>
            </w:r>
          </w:p>
        </w:tc>
      </w:tr>
      <w:tr w:rsidR="00FC16DA" w:rsidRPr="00E42552" w:rsidTr="00C23333">
        <w:tc>
          <w:tcPr>
            <w:tcW w:w="1915" w:type="dxa"/>
          </w:tcPr>
          <w:p w:rsidR="00FC16DA" w:rsidRPr="0085306D" w:rsidRDefault="00FC16DA" w:rsidP="00370237">
            <w:pPr>
              <w:rPr>
                <w:b/>
                <w:sz w:val="18"/>
                <w:szCs w:val="18"/>
              </w:rPr>
            </w:pPr>
            <w:r>
              <w:rPr>
                <w:b/>
                <w:sz w:val="18"/>
                <w:szCs w:val="18"/>
              </w:rPr>
              <w:t>Editing / Creating</w:t>
            </w:r>
          </w:p>
        </w:tc>
        <w:tc>
          <w:tcPr>
            <w:tcW w:w="1915" w:type="dxa"/>
          </w:tcPr>
          <w:p w:rsidR="00FC16DA" w:rsidRPr="00FC16DA" w:rsidRDefault="00FC16DA" w:rsidP="002A420C">
            <w:pPr>
              <w:rPr>
                <w:sz w:val="18"/>
                <w:szCs w:val="18"/>
              </w:rPr>
            </w:pPr>
            <w:r w:rsidRPr="00FC16DA">
              <w:rPr>
                <w:sz w:val="18"/>
                <w:szCs w:val="18"/>
              </w:rPr>
              <w:t>Students CANNOT explain all components of creation/ editing.</w:t>
            </w:r>
          </w:p>
        </w:tc>
        <w:tc>
          <w:tcPr>
            <w:tcW w:w="1915" w:type="dxa"/>
          </w:tcPr>
          <w:p w:rsidR="00FC16DA" w:rsidRPr="001E20F8" w:rsidRDefault="001E20F8" w:rsidP="002A420C">
            <w:pPr>
              <w:rPr>
                <w:sz w:val="18"/>
                <w:szCs w:val="18"/>
              </w:rPr>
            </w:pPr>
            <w:r w:rsidRPr="001E20F8">
              <w:rPr>
                <w:sz w:val="18"/>
                <w:szCs w:val="18"/>
              </w:rPr>
              <w:t>Students CAN explain some components of creation/ editing.</w:t>
            </w:r>
          </w:p>
        </w:tc>
        <w:tc>
          <w:tcPr>
            <w:tcW w:w="1915" w:type="dxa"/>
          </w:tcPr>
          <w:p w:rsidR="00FC16DA" w:rsidRPr="00FC16DA" w:rsidRDefault="00FC16DA" w:rsidP="00FC16DA">
            <w:pPr>
              <w:rPr>
                <w:sz w:val="18"/>
                <w:szCs w:val="18"/>
              </w:rPr>
            </w:pPr>
            <w:r w:rsidRPr="00FC16DA">
              <w:rPr>
                <w:sz w:val="18"/>
                <w:szCs w:val="18"/>
              </w:rPr>
              <w:t>Students CAN explain all components of creation/ editing.</w:t>
            </w:r>
          </w:p>
        </w:tc>
        <w:tc>
          <w:tcPr>
            <w:tcW w:w="1916" w:type="dxa"/>
          </w:tcPr>
          <w:p w:rsidR="00FC16DA" w:rsidRPr="00FC16DA" w:rsidRDefault="00FC16DA" w:rsidP="0085306D">
            <w:pPr>
              <w:rPr>
                <w:sz w:val="18"/>
                <w:szCs w:val="18"/>
              </w:rPr>
            </w:pPr>
            <w:r w:rsidRPr="00FC16DA">
              <w:rPr>
                <w:sz w:val="18"/>
                <w:szCs w:val="18"/>
              </w:rPr>
              <w:t>Students CAN thoroughly explain all components of creation/ editing.</w:t>
            </w:r>
          </w:p>
        </w:tc>
      </w:tr>
      <w:tr w:rsidR="00C23333" w:rsidRPr="00E42552" w:rsidTr="00C23333">
        <w:tc>
          <w:tcPr>
            <w:tcW w:w="1915" w:type="dxa"/>
          </w:tcPr>
          <w:p w:rsidR="00D40F5C" w:rsidRPr="00FF6AC6" w:rsidRDefault="002A420C" w:rsidP="00D40F5C">
            <w:pPr>
              <w:rPr>
                <w:b/>
                <w:sz w:val="18"/>
                <w:szCs w:val="18"/>
              </w:rPr>
            </w:pPr>
            <w:r w:rsidRPr="00FF6AC6">
              <w:rPr>
                <w:b/>
                <w:sz w:val="18"/>
                <w:szCs w:val="18"/>
              </w:rPr>
              <w:t>Graphics</w:t>
            </w:r>
          </w:p>
          <w:p w:rsidR="002A420C" w:rsidRPr="00E42552" w:rsidRDefault="002A420C" w:rsidP="002A420C">
            <w:pPr>
              <w:rPr>
                <w:sz w:val="18"/>
                <w:szCs w:val="18"/>
              </w:rPr>
            </w:pPr>
            <w:r>
              <w:rPr>
                <w:sz w:val="18"/>
                <w:szCs w:val="18"/>
              </w:rPr>
              <w:t>Are the visual elements of the project appropriate?</w:t>
            </w:r>
          </w:p>
        </w:tc>
        <w:tc>
          <w:tcPr>
            <w:tcW w:w="1915" w:type="dxa"/>
          </w:tcPr>
          <w:p w:rsidR="00D40F5C" w:rsidRPr="00E42552" w:rsidRDefault="002A420C" w:rsidP="002A420C">
            <w:pPr>
              <w:rPr>
                <w:sz w:val="18"/>
                <w:szCs w:val="18"/>
              </w:rPr>
            </w:pPr>
            <w:r>
              <w:rPr>
                <w:sz w:val="18"/>
                <w:szCs w:val="18"/>
              </w:rPr>
              <w:t>No graphics.</w:t>
            </w:r>
          </w:p>
        </w:tc>
        <w:tc>
          <w:tcPr>
            <w:tcW w:w="1915" w:type="dxa"/>
          </w:tcPr>
          <w:p w:rsidR="00C23333" w:rsidRPr="00E42552" w:rsidRDefault="002A420C" w:rsidP="002A420C">
            <w:pPr>
              <w:rPr>
                <w:sz w:val="18"/>
                <w:szCs w:val="18"/>
              </w:rPr>
            </w:pPr>
            <w:r>
              <w:rPr>
                <w:sz w:val="18"/>
                <w:szCs w:val="18"/>
              </w:rPr>
              <w:t xml:space="preserve">Minimal or distracting graphics.  Graphics do not support the topic. </w:t>
            </w:r>
          </w:p>
        </w:tc>
        <w:tc>
          <w:tcPr>
            <w:tcW w:w="1915" w:type="dxa"/>
          </w:tcPr>
          <w:p w:rsidR="00C23333" w:rsidRPr="00E42552" w:rsidRDefault="002A420C" w:rsidP="00A33C20">
            <w:pPr>
              <w:rPr>
                <w:sz w:val="18"/>
                <w:szCs w:val="18"/>
              </w:rPr>
            </w:pPr>
            <w:r>
              <w:rPr>
                <w:sz w:val="18"/>
                <w:szCs w:val="18"/>
              </w:rPr>
              <w:t>Graphics suit the project and support the topic.</w:t>
            </w:r>
          </w:p>
        </w:tc>
        <w:tc>
          <w:tcPr>
            <w:tcW w:w="1916" w:type="dxa"/>
          </w:tcPr>
          <w:p w:rsidR="000B13BC" w:rsidRPr="00E42552" w:rsidRDefault="002A420C" w:rsidP="002A420C">
            <w:pPr>
              <w:rPr>
                <w:sz w:val="18"/>
                <w:szCs w:val="18"/>
              </w:rPr>
            </w:pPr>
            <w:r>
              <w:rPr>
                <w:sz w:val="18"/>
                <w:szCs w:val="18"/>
              </w:rPr>
              <w:t xml:space="preserve">Mastery in the selection and use of graphics.  Graphics help communicate the topic and enhance the project. </w:t>
            </w:r>
          </w:p>
        </w:tc>
      </w:tr>
      <w:tr w:rsidR="00DB56AB" w:rsidRPr="00E42552" w:rsidTr="00DB56AB">
        <w:trPr>
          <w:trHeight w:val="2843"/>
        </w:trPr>
        <w:tc>
          <w:tcPr>
            <w:tcW w:w="9576" w:type="dxa"/>
            <w:gridSpan w:val="5"/>
          </w:tcPr>
          <w:p w:rsidR="00DB56AB" w:rsidRPr="00E42552" w:rsidRDefault="00DB56AB" w:rsidP="00370237">
            <w:pPr>
              <w:rPr>
                <w:sz w:val="18"/>
                <w:szCs w:val="18"/>
              </w:rPr>
            </w:pPr>
          </w:p>
          <w:p w:rsidR="00DB56AB" w:rsidRPr="00E42552" w:rsidRDefault="00DB56AB" w:rsidP="00370237">
            <w:pPr>
              <w:rPr>
                <w:b/>
                <w:sz w:val="18"/>
                <w:szCs w:val="18"/>
              </w:rPr>
            </w:pPr>
            <w:r w:rsidRPr="00E42552">
              <w:rPr>
                <w:b/>
                <w:sz w:val="18"/>
                <w:szCs w:val="18"/>
              </w:rPr>
              <w:t>Comments:</w:t>
            </w:r>
          </w:p>
          <w:p w:rsidR="00DB56AB" w:rsidRPr="00E42552" w:rsidRDefault="00DB56AB" w:rsidP="00370237">
            <w:pPr>
              <w:rPr>
                <w:b/>
                <w:sz w:val="18"/>
                <w:szCs w:val="18"/>
              </w:rPr>
            </w:pPr>
          </w:p>
          <w:p w:rsidR="00DB56AB" w:rsidRPr="00E42552" w:rsidRDefault="00DB56AB" w:rsidP="00370237">
            <w:pPr>
              <w:rPr>
                <w:b/>
                <w:sz w:val="18"/>
                <w:szCs w:val="18"/>
              </w:rPr>
            </w:pPr>
          </w:p>
          <w:p w:rsidR="00DB56AB" w:rsidRPr="00E42552" w:rsidRDefault="00DB56AB" w:rsidP="00370237">
            <w:pPr>
              <w:rPr>
                <w:b/>
                <w:sz w:val="18"/>
                <w:szCs w:val="18"/>
              </w:rPr>
            </w:pPr>
          </w:p>
          <w:p w:rsidR="00DB56AB" w:rsidRPr="00E42552" w:rsidRDefault="00DB56AB" w:rsidP="00370237">
            <w:pPr>
              <w:rPr>
                <w:b/>
                <w:sz w:val="18"/>
                <w:szCs w:val="18"/>
              </w:rPr>
            </w:pPr>
          </w:p>
          <w:p w:rsidR="00DB56AB" w:rsidRPr="00E42552" w:rsidRDefault="00DB56AB" w:rsidP="00370237">
            <w:pPr>
              <w:rPr>
                <w:b/>
                <w:sz w:val="18"/>
                <w:szCs w:val="18"/>
              </w:rPr>
            </w:pPr>
          </w:p>
          <w:p w:rsidR="00DB56AB" w:rsidRPr="00E42552" w:rsidRDefault="00DB56AB" w:rsidP="00370237">
            <w:pPr>
              <w:rPr>
                <w:b/>
                <w:sz w:val="18"/>
                <w:szCs w:val="18"/>
              </w:rPr>
            </w:pPr>
          </w:p>
          <w:p w:rsidR="00DB56AB" w:rsidRPr="00E42552" w:rsidRDefault="00DB56AB" w:rsidP="00370237">
            <w:pPr>
              <w:rPr>
                <w:b/>
                <w:sz w:val="18"/>
                <w:szCs w:val="18"/>
              </w:rPr>
            </w:pPr>
          </w:p>
          <w:p w:rsidR="00DB56AB" w:rsidRPr="00E42552" w:rsidRDefault="00DB56AB" w:rsidP="00370237">
            <w:pPr>
              <w:rPr>
                <w:b/>
                <w:sz w:val="18"/>
                <w:szCs w:val="18"/>
              </w:rPr>
            </w:pPr>
          </w:p>
          <w:p w:rsidR="00DB56AB" w:rsidRPr="00E42552" w:rsidRDefault="00DB56AB" w:rsidP="00370237">
            <w:pPr>
              <w:rPr>
                <w:sz w:val="18"/>
                <w:szCs w:val="18"/>
              </w:rPr>
            </w:pPr>
          </w:p>
        </w:tc>
      </w:tr>
    </w:tbl>
    <w:p w:rsidR="00D409D1" w:rsidRPr="00E42552" w:rsidRDefault="00FF6AC6" w:rsidP="00D40F5C">
      <w:pPr>
        <w:rPr>
          <w:sz w:val="18"/>
          <w:szCs w:val="18"/>
        </w:rPr>
      </w:pPr>
      <w:r>
        <w:rPr>
          <w:sz w:val="18"/>
          <w:szCs w:val="18"/>
        </w:rPr>
        <w:t xml:space="preserve">Entries can be developed from various non-multimedia application programs such as word processing, spreadsheets, databases or any other non-multimedia software.  This category includes, but is not limited to, desktop publishing projects. Hard copies of projects may be displayed at original size to show the judges, but no large displays are allowed, including tri-fold boards.    </w:t>
      </w:r>
      <w:r w:rsidR="00096338">
        <w:rPr>
          <w:sz w:val="18"/>
          <w:szCs w:val="18"/>
        </w:rPr>
        <w:t xml:space="preserve">    </w:t>
      </w:r>
    </w:p>
    <w:sectPr w:rsidR="00D409D1" w:rsidRPr="00E42552" w:rsidSect="009804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33" w:rsidRDefault="00C23333" w:rsidP="00C23333">
      <w:pPr>
        <w:spacing w:after="0" w:line="240" w:lineRule="auto"/>
      </w:pPr>
      <w:r>
        <w:separator/>
      </w:r>
    </w:p>
  </w:endnote>
  <w:endnote w:type="continuationSeparator" w:id="0">
    <w:p w:rsidR="00C23333" w:rsidRDefault="00C23333" w:rsidP="00C2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DA" w:rsidRDefault="00FB4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DA" w:rsidRDefault="00FB4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DA" w:rsidRDefault="00FB4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33" w:rsidRDefault="00C23333" w:rsidP="00C23333">
      <w:pPr>
        <w:spacing w:after="0" w:line="240" w:lineRule="auto"/>
      </w:pPr>
      <w:r>
        <w:separator/>
      </w:r>
    </w:p>
  </w:footnote>
  <w:footnote w:type="continuationSeparator" w:id="0">
    <w:p w:rsidR="00C23333" w:rsidRDefault="00C23333" w:rsidP="00C23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DA" w:rsidRDefault="00FB4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52" w:rsidRPr="00E42552" w:rsidRDefault="00E42552" w:rsidP="00E42552">
    <w:pPr>
      <w:pStyle w:val="Header"/>
      <w:jc w:val="center"/>
      <w:rPr>
        <w:sz w:val="32"/>
        <w:szCs w:val="32"/>
      </w:rPr>
    </w:pPr>
    <w:r w:rsidRPr="00E42552">
      <w:rPr>
        <w:sz w:val="32"/>
        <w:szCs w:val="32"/>
      </w:rPr>
      <w:t>HALL COUNTY REGIONAL TECHNOLOGY FAIR</w:t>
    </w:r>
  </w:p>
  <w:p w:rsidR="00E42552" w:rsidRDefault="00E42552">
    <w:pPr>
      <w:pStyle w:val="Header"/>
    </w:pPr>
  </w:p>
  <w:p w:rsidR="00FB4EDA" w:rsidRDefault="002A420C" w:rsidP="00FB4EDA">
    <w:pPr>
      <w:pStyle w:val="Header"/>
      <w:rPr>
        <w:b/>
        <w:sz w:val="20"/>
        <w:szCs w:val="20"/>
      </w:rPr>
    </w:pPr>
    <w:r>
      <w:rPr>
        <w:b/>
      </w:rPr>
      <w:t>Non-Multimedia Applications</w:t>
    </w:r>
    <w:r w:rsidR="00FB4EDA" w:rsidRPr="00FB4EDA">
      <w:rPr>
        <w:b/>
        <w:sz w:val="20"/>
        <w:szCs w:val="20"/>
      </w:rPr>
      <w:t xml:space="preserve"> </w:t>
    </w:r>
    <w:r w:rsidR="00FB4EDA">
      <w:rPr>
        <w:b/>
        <w:sz w:val="20"/>
        <w:szCs w:val="20"/>
      </w:rPr>
      <w:t xml:space="preserve">  </w:t>
    </w:r>
    <w:r w:rsidR="00FB4EDA">
      <w:rPr>
        <w:b/>
        <w:sz w:val="20"/>
        <w:szCs w:val="20"/>
      </w:rPr>
      <w:t>GRADE</w:t>
    </w:r>
    <w:proofErr w:type="gramStart"/>
    <w:r w:rsidR="00FB4EDA">
      <w:rPr>
        <w:b/>
        <w:sz w:val="20"/>
        <w:szCs w:val="20"/>
      </w:rPr>
      <w:t>:_</w:t>
    </w:r>
    <w:proofErr w:type="gramEnd"/>
    <w:r w:rsidR="00FB4EDA">
      <w:rPr>
        <w:b/>
        <w:sz w:val="20"/>
        <w:szCs w:val="20"/>
      </w:rPr>
      <w:t>_________</w:t>
    </w:r>
    <w:r w:rsidR="00FB4EDA">
      <w:rPr>
        <w:b/>
        <w:sz w:val="20"/>
        <w:szCs w:val="20"/>
      </w:rPr>
      <w:t xml:space="preserve">          </w:t>
    </w:r>
    <w:bookmarkStart w:id="0" w:name="_GoBack"/>
    <w:bookmarkEnd w:id="0"/>
    <w:r w:rsidR="00FB4EDA">
      <w:rPr>
        <w:b/>
        <w:sz w:val="20"/>
        <w:szCs w:val="20"/>
      </w:rPr>
      <w:t>STUDENT NAME:______________________________</w:t>
    </w:r>
  </w:p>
  <w:p w:rsidR="00C23333" w:rsidRDefault="00C23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DA" w:rsidRDefault="00FB4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3333"/>
    <w:rsid w:val="00036B9A"/>
    <w:rsid w:val="00096338"/>
    <w:rsid w:val="000B13BC"/>
    <w:rsid w:val="000C2C1F"/>
    <w:rsid w:val="000D50A4"/>
    <w:rsid w:val="000F6DDD"/>
    <w:rsid w:val="001C639A"/>
    <w:rsid w:val="001E20F8"/>
    <w:rsid w:val="0024739F"/>
    <w:rsid w:val="002A420C"/>
    <w:rsid w:val="00370237"/>
    <w:rsid w:val="0037560D"/>
    <w:rsid w:val="00412944"/>
    <w:rsid w:val="00461439"/>
    <w:rsid w:val="0056020B"/>
    <w:rsid w:val="00611C85"/>
    <w:rsid w:val="0068628A"/>
    <w:rsid w:val="007F05A0"/>
    <w:rsid w:val="0084287B"/>
    <w:rsid w:val="0085306D"/>
    <w:rsid w:val="008745A0"/>
    <w:rsid w:val="00980498"/>
    <w:rsid w:val="009C13B2"/>
    <w:rsid w:val="00A33C20"/>
    <w:rsid w:val="00B938EE"/>
    <w:rsid w:val="00B94EB4"/>
    <w:rsid w:val="00BF79A3"/>
    <w:rsid w:val="00C23333"/>
    <w:rsid w:val="00C73E66"/>
    <w:rsid w:val="00D37109"/>
    <w:rsid w:val="00D409D1"/>
    <w:rsid w:val="00D40F5C"/>
    <w:rsid w:val="00D41781"/>
    <w:rsid w:val="00D97B50"/>
    <w:rsid w:val="00DB56AB"/>
    <w:rsid w:val="00E3012A"/>
    <w:rsid w:val="00E42552"/>
    <w:rsid w:val="00F81CD1"/>
    <w:rsid w:val="00FB4EDA"/>
    <w:rsid w:val="00FC16DA"/>
    <w:rsid w:val="00FF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33"/>
  </w:style>
  <w:style w:type="paragraph" w:styleId="Footer">
    <w:name w:val="footer"/>
    <w:basedOn w:val="Normal"/>
    <w:link w:val="FooterChar"/>
    <w:uiPriority w:val="99"/>
    <w:unhideWhenUsed/>
    <w:rsid w:val="00C2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33"/>
  </w:style>
  <w:style w:type="paragraph" w:styleId="BalloonText">
    <w:name w:val="Balloon Text"/>
    <w:basedOn w:val="Normal"/>
    <w:link w:val="BalloonTextChar"/>
    <w:uiPriority w:val="99"/>
    <w:semiHidden/>
    <w:unhideWhenUsed/>
    <w:rsid w:val="00C2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33"/>
  </w:style>
  <w:style w:type="paragraph" w:styleId="Footer">
    <w:name w:val="footer"/>
    <w:basedOn w:val="Normal"/>
    <w:link w:val="FooterChar"/>
    <w:uiPriority w:val="99"/>
    <w:unhideWhenUsed/>
    <w:rsid w:val="00C2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33"/>
  </w:style>
  <w:style w:type="paragraph" w:styleId="BalloonText">
    <w:name w:val="Balloon Text"/>
    <w:basedOn w:val="Normal"/>
    <w:link w:val="BalloonTextChar"/>
    <w:uiPriority w:val="99"/>
    <w:semiHidden/>
    <w:unhideWhenUsed/>
    <w:rsid w:val="00C2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Hood</dc:creator>
  <cp:lastModifiedBy>Michele Hood</cp:lastModifiedBy>
  <cp:revision>12</cp:revision>
  <dcterms:created xsi:type="dcterms:W3CDTF">2014-12-03T17:26:00Z</dcterms:created>
  <dcterms:modified xsi:type="dcterms:W3CDTF">2014-12-08T14:44:00Z</dcterms:modified>
</cp:coreProperties>
</file>